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01B1" w14:textId="77777777" w:rsidR="00DF4E34" w:rsidRPr="00DF4E34" w:rsidRDefault="00DF4E34" w:rsidP="00442B91">
      <w:pPr>
        <w:pStyle w:val="Nagwek1"/>
        <w:spacing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F4E34">
        <w:rPr>
          <w:rFonts w:ascii="Arial" w:hAnsi="Arial" w:cs="Arial"/>
          <w:b/>
          <w:bCs/>
          <w:color w:val="000000" w:themeColor="text1"/>
          <w:sz w:val="32"/>
          <w:szCs w:val="32"/>
        </w:rPr>
        <w:t>Plan Pracy Żłobka Miejskiego w miesiącu styczniu 2026 r.</w:t>
      </w:r>
    </w:p>
    <w:p w14:paraId="663DD0B2" w14:textId="4E899223" w:rsidR="00DF4E34" w:rsidRPr="00765A30" w:rsidRDefault="00DF4E34" w:rsidP="00442B91">
      <w:pPr>
        <w:pStyle w:val="Nagwek2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65A30">
        <w:rPr>
          <w:rFonts w:ascii="Arial" w:hAnsi="Arial" w:cs="Arial"/>
          <w:b/>
          <w:bCs/>
          <w:color w:val="auto"/>
          <w:sz w:val="28"/>
          <w:szCs w:val="28"/>
        </w:rPr>
        <w:t>Styczeń 2026 – Witamy Nowy Rok.</w:t>
      </w:r>
    </w:p>
    <w:p w14:paraId="6C7C1DFE" w14:textId="77777777" w:rsidR="00DF4E34" w:rsidRPr="00DF4E34" w:rsidRDefault="00DF4E34" w:rsidP="00442B91">
      <w:pPr>
        <w:pStyle w:val="Nagwek2"/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F4E34">
        <w:rPr>
          <w:rFonts w:ascii="Arial" w:hAnsi="Arial" w:cs="Arial"/>
          <w:b/>
          <w:bCs/>
          <w:color w:val="000000" w:themeColor="text1"/>
          <w:sz w:val="28"/>
          <w:szCs w:val="28"/>
        </w:rPr>
        <w:t>Tydzień 1 (01-02 stycznia 2026r.) : Zegar i czas.</w:t>
      </w:r>
    </w:p>
    <w:p w14:paraId="7EF329B8" w14:textId="77777777" w:rsidR="00765A30" w:rsidRPr="00765A30" w:rsidRDefault="00DF4E34" w:rsidP="00442B91">
      <w:pPr>
        <w:pStyle w:val="Bezodstpw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65A30">
        <w:rPr>
          <w:rFonts w:ascii="Arial" w:hAnsi="Arial" w:cs="Arial"/>
          <w:b/>
          <w:sz w:val="24"/>
          <w:szCs w:val="24"/>
        </w:rPr>
        <w:t xml:space="preserve">Cel tygodnia: </w:t>
      </w:r>
      <w:r w:rsidRPr="00765A30">
        <w:rPr>
          <w:rFonts w:ascii="Arial" w:hAnsi="Arial" w:cs="Arial"/>
          <w:sz w:val="24"/>
          <w:szCs w:val="24"/>
        </w:rPr>
        <w:t>Wspieranie dzieci w poznawaniu pojęcia czasu poprzez zapoznanie z</w:t>
      </w:r>
      <w:r w:rsidR="00765A30" w:rsidRPr="00765A30">
        <w:rPr>
          <w:rFonts w:ascii="Arial" w:hAnsi="Arial" w:cs="Arial"/>
          <w:sz w:val="24"/>
          <w:szCs w:val="24"/>
        </w:rPr>
        <w:t xml:space="preserve"> </w:t>
      </w:r>
      <w:r w:rsidRPr="00765A30">
        <w:rPr>
          <w:rFonts w:ascii="Arial" w:hAnsi="Arial" w:cs="Arial"/>
          <w:sz w:val="24"/>
          <w:szCs w:val="24"/>
        </w:rPr>
        <w:t>nazwami miesięcy.</w:t>
      </w:r>
    </w:p>
    <w:p w14:paraId="029FD261" w14:textId="14A0FC13" w:rsidR="00DF4E34" w:rsidRPr="00765A30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765A30">
        <w:rPr>
          <w:rFonts w:ascii="Arial" w:hAnsi="Arial" w:cs="Arial"/>
          <w:b/>
          <w:bCs/>
          <w:sz w:val="24"/>
          <w:szCs w:val="24"/>
        </w:rPr>
        <w:t>Tematy:</w:t>
      </w:r>
    </w:p>
    <w:p w14:paraId="79061A84" w14:textId="77777777" w:rsidR="00765A30" w:rsidRPr="00C811DE" w:rsidRDefault="00DF4E34" w:rsidP="00442B91">
      <w:pPr>
        <w:pStyle w:val="Bezodstpw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Czwartek – 01.01.2026 – NOWY ROK.</w:t>
      </w:r>
    </w:p>
    <w:p w14:paraId="63F53487" w14:textId="0ABADF13" w:rsidR="00765A30" w:rsidRPr="00C811DE" w:rsidRDefault="00DF4E34" w:rsidP="00442B91">
      <w:pPr>
        <w:pStyle w:val="Bezodstpw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Piątek – 02.01.2026 – Rok i jego miesiące.</w:t>
      </w:r>
      <w:r w:rsidR="00C811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Zapoznanie dzieci z pojęciem roku i miesięcy. Pokaz obrazków pór roku, segregowanie miesięcy do odpowiedniej pory. Wspieranie rozwoju mowy poprzez powtarzanie nazw miesięcy. Zabawa dydaktyczna „Miesiąc z koszyka” – losowanie karteczki z nazwą miesiąca, próba głośnego powtarzania. Zabawa z kolorami pór roku przy wykorzystaniu woreczków sensorycznych (niebieski, zielony, żółty, czerwony)- powtarzanie układu wg wzoru.</w:t>
      </w:r>
    </w:p>
    <w:p w14:paraId="41F1E2EB" w14:textId="77777777" w:rsidR="00765A30" w:rsidRPr="00765A30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Metody:</w:t>
      </w:r>
      <w:r w:rsidR="00765A30" w:rsidRPr="00765A30">
        <w:rPr>
          <w:rFonts w:ascii="Arial" w:hAnsi="Arial" w:cs="Arial"/>
          <w:sz w:val="24"/>
          <w:szCs w:val="24"/>
        </w:rPr>
        <w:t xml:space="preserve"> </w:t>
      </w:r>
      <w:r w:rsidRPr="00765A30">
        <w:rPr>
          <w:rFonts w:ascii="Arial" w:hAnsi="Arial" w:cs="Arial"/>
          <w:sz w:val="24"/>
          <w:szCs w:val="24"/>
        </w:rPr>
        <w:t>ruchowa,</w:t>
      </w:r>
      <w:r w:rsidR="00765A30" w:rsidRPr="00765A30">
        <w:rPr>
          <w:rFonts w:ascii="Arial" w:hAnsi="Arial" w:cs="Arial"/>
          <w:sz w:val="24"/>
          <w:szCs w:val="24"/>
        </w:rPr>
        <w:t xml:space="preserve"> </w:t>
      </w:r>
      <w:r w:rsidRPr="00765A30">
        <w:rPr>
          <w:rFonts w:ascii="Arial" w:hAnsi="Arial" w:cs="Arial"/>
          <w:sz w:val="24"/>
          <w:szCs w:val="24"/>
        </w:rPr>
        <w:t>oglądowa,</w:t>
      </w:r>
      <w:r w:rsidR="00765A30" w:rsidRPr="00765A30">
        <w:rPr>
          <w:rFonts w:ascii="Arial" w:hAnsi="Arial" w:cs="Arial"/>
          <w:sz w:val="24"/>
          <w:szCs w:val="24"/>
        </w:rPr>
        <w:t xml:space="preserve"> </w:t>
      </w:r>
      <w:r w:rsidRPr="00765A30">
        <w:rPr>
          <w:rFonts w:ascii="Arial" w:hAnsi="Arial" w:cs="Arial"/>
          <w:sz w:val="24"/>
          <w:szCs w:val="24"/>
        </w:rPr>
        <w:t>zabawowa.</w:t>
      </w:r>
    </w:p>
    <w:p w14:paraId="1A915DB8" w14:textId="77777777" w:rsidR="00765A30" w:rsidRDefault="00DF4E34" w:rsidP="00442B91">
      <w:pPr>
        <w:pStyle w:val="Nagwek2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65A30">
        <w:rPr>
          <w:rFonts w:ascii="Arial" w:hAnsi="Arial" w:cs="Arial"/>
          <w:b/>
          <w:bCs/>
          <w:color w:val="auto"/>
          <w:sz w:val="28"/>
          <w:szCs w:val="28"/>
        </w:rPr>
        <w:t>Tydzień 2 (05-09 stycznia 2026r.) : W karnawale same bale.</w:t>
      </w:r>
    </w:p>
    <w:p w14:paraId="2D5932FE" w14:textId="338F4686" w:rsidR="00DF4E34" w:rsidRPr="00765A30" w:rsidRDefault="00DF4E34" w:rsidP="00442B91">
      <w:pPr>
        <w:pStyle w:val="Bezodstpw"/>
        <w:numPr>
          <w:ilvl w:val="0"/>
          <w:numId w:val="32"/>
        </w:num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65A30">
        <w:rPr>
          <w:rFonts w:ascii="Arial" w:hAnsi="Arial" w:cs="Arial"/>
          <w:b/>
          <w:bCs/>
          <w:sz w:val="24"/>
          <w:szCs w:val="24"/>
        </w:rPr>
        <w:t>Cel tygodnia</w:t>
      </w:r>
      <w:r w:rsidRPr="00765A30">
        <w:rPr>
          <w:rFonts w:ascii="Arial" w:hAnsi="Arial" w:cs="Arial"/>
          <w:sz w:val="24"/>
          <w:szCs w:val="24"/>
        </w:rPr>
        <w:t>: Oswajanie dzieci z pojęciem karnawału poprzez zabawy ruchowe, muzyczne, plastyczne, rozwijanie radości ze wspólnej zabawy, integracja grupy, rozwijanie ekspresji ruchowej i muzycznej. Zapoznanie z elementami karnawału. Budowanie pozytywnych emocji.</w:t>
      </w:r>
    </w:p>
    <w:p w14:paraId="1EEB1358" w14:textId="77777777" w:rsidR="00765A30" w:rsidRPr="00C811DE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Tematy:</w:t>
      </w:r>
    </w:p>
    <w:p w14:paraId="4DC89382" w14:textId="51A83D33" w:rsidR="00DF4E34" w:rsidRPr="00C811DE" w:rsidRDefault="00DF4E34" w:rsidP="00442B91">
      <w:pPr>
        <w:pStyle w:val="Bezodstpw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Poniedziałek – 05.01.2026 - Co to jest karnawał?</w:t>
      </w:r>
      <w:r w:rsidR="00C811DE">
        <w:rPr>
          <w:rFonts w:ascii="Arial" w:hAnsi="Arial" w:cs="Arial"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Wprowadzenie tematu- oglądanie ilustracji przedstawiających skojarzenia z karnawałem (stroje, maski, bale, itp.). Zabawa sensoryczno-ruchowa „Kolory karnawału”</w:t>
      </w:r>
      <w:r w:rsidR="00C811DE">
        <w:rPr>
          <w:rFonts w:ascii="Arial" w:hAnsi="Arial" w:cs="Arial"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z</w:t>
      </w:r>
      <w:r w:rsidR="00C811DE">
        <w:rPr>
          <w:rFonts w:ascii="Arial" w:hAnsi="Arial" w:cs="Arial"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wykorzystaniem kolorowych szarf (próba machania szarfami). Przygotowanie do balu karnawałowego – taniec w kole wiązanym do piosenki „Bal karnawałowy”.</w:t>
      </w:r>
    </w:p>
    <w:p w14:paraId="341728B0" w14:textId="33663709" w:rsidR="00DF4E34" w:rsidRPr="00C811DE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Metody:</w:t>
      </w:r>
      <w:r w:rsidR="00C811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5A30">
        <w:rPr>
          <w:rFonts w:ascii="Arial" w:hAnsi="Arial" w:cs="Arial"/>
          <w:sz w:val="24"/>
          <w:szCs w:val="24"/>
        </w:rPr>
        <w:t>ruchowa, oglądowa,</w:t>
      </w:r>
      <w:r w:rsidR="00C811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5A30">
        <w:rPr>
          <w:rFonts w:ascii="Arial" w:hAnsi="Arial" w:cs="Arial"/>
          <w:sz w:val="24"/>
          <w:szCs w:val="24"/>
        </w:rPr>
        <w:t>słowna.</w:t>
      </w:r>
    </w:p>
    <w:p w14:paraId="6FD83630" w14:textId="77777777" w:rsidR="00C811DE" w:rsidRDefault="00DF4E34" w:rsidP="00442B91">
      <w:pPr>
        <w:pStyle w:val="Bezodstpw"/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Wtorek – 06.01.2026 –  ŚWIĘTO TRZECH KRÓLI.</w:t>
      </w:r>
    </w:p>
    <w:p w14:paraId="00D57F38" w14:textId="26B00E63" w:rsidR="00DF4E34" w:rsidRPr="00C811DE" w:rsidRDefault="00DF4E34" w:rsidP="00442B91">
      <w:pPr>
        <w:pStyle w:val="Bezodstpw"/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Środa – 07.01.2026 – Maski i przebrania</w:t>
      </w:r>
      <w:r w:rsidRPr="00C811DE">
        <w:rPr>
          <w:rFonts w:ascii="Arial" w:hAnsi="Arial" w:cs="Arial"/>
          <w:sz w:val="24"/>
          <w:szCs w:val="24"/>
        </w:rPr>
        <w:t>.</w:t>
      </w:r>
      <w:r w:rsidR="00C811DE">
        <w:rPr>
          <w:rFonts w:ascii="Arial" w:hAnsi="Arial" w:cs="Arial"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Rozmowa kierowana: Kim będę na balu karnawałowym? Prezentacja różnego rodzaju strojów i masek (praca z ilustracją). Zabawa z wykorzystaniem lusterka – budowanie świadomości własnego ciała i tożsamości. Nazywanie części twarzy. Praca plastyczna „Moja maska karnawałowa”.</w:t>
      </w:r>
    </w:p>
    <w:p w14:paraId="24C0442F" w14:textId="0A609386" w:rsidR="00DF4E34" w:rsidRPr="00C811DE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Metody:</w:t>
      </w:r>
      <w:r w:rsidR="00C811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słowna, praktyczna, oglądowa.</w:t>
      </w:r>
    </w:p>
    <w:p w14:paraId="7F049709" w14:textId="35C01316" w:rsidR="00DF4E34" w:rsidRPr="00C811DE" w:rsidRDefault="00DF4E34" w:rsidP="00442B91">
      <w:pPr>
        <w:pStyle w:val="Bezodstpw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Czwartek – 08.01.2026 – Bal karnawałowy.</w:t>
      </w:r>
      <w:r w:rsidR="00C811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Wspólna zabawa przy piosenkach dziecięcych. Taniec w kole wiązanym, taniec w parach. Wyzwalanie radosnej atmosfery przy wykorzystaniu baniek mydlanych.</w:t>
      </w:r>
    </w:p>
    <w:p w14:paraId="1728130D" w14:textId="122C8283" w:rsidR="00DF4E34" w:rsidRPr="00C811DE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Metody:</w:t>
      </w:r>
      <w:r w:rsidR="00C811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ruchowa, naśladowcza.</w:t>
      </w:r>
    </w:p>
    <w:p w14:paraId="0D8B8F13" w14:textId="6E822D1C" w:rsidR="00DF4E34" w:rsidRPr="00C811DE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>Piątek – 09.01.2026 – Karnawałowe wspomnienia…</w:t>
      </w:r>
      <w:r w:rsidR="00C811DE">
        <w:rPr>
          <w:rFonts w:ascii="Arial" w:hAnsi="Arial" w:cs="Arial"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 xml:space="preserve">Utrwalenie pozytywnych emocji związanych z balem karnawałowym. Zabawa ruchowa „Muzyczne stop” – próba reagowania na określony sygnał: skaczemy, klaszczemy, kręcimy się, zatrzymujemy się na sygnał „STOP”. Zabawa dydaktyczna „Jak na balu” – naśladowane ruchów – machamy rękami jak </w:t>
      </w:r>
      <w:r w:rsidRPr="00C811DE">
        <w:rPr>
          <w:rFonts w:ascii="Arial" w:hAnsi="Arial" w:cs="Arial"/>
          <w:sz w:val="24"/>
          <w:szCs w:val="24"/>
        </w:rPr>
        <w:lastRenderedPageBreak/>
        <w:t>księżniczka, tupiemy jak miś, skaczemy jak klaun. Praca plastyczna podsumowująca tydzień zabaw z wykorzystaniem farb.</w:t>
      </w:r>
    </w:p>
    <w:p w14:paraId="5AFB2197" w14:textId="77777777" w:rsidR="00C811DE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C811DE">
        <w:rPr>
          <w:rFonts w:ascii="Arial" w:hAnsi="Arial" w:cs="Arial"/>
          <w:sz w:val="24"/>
          <w:szCs w:val="24"/>
        </w:rPr>
        <w:t>ruchowa, praktyczna, słowna.</w:t>
      </w:r>
    </w:p>
    <w:p w14:paraId="6A9F7AEB" w14:textId="3999C3D9" w:rsidR="00DF4E34" w:rsidRPr="00C811DE" w:rsidRDefault="00DF4E34" w:rsidP="00442B91">
      <w:pPr>
        <w:pStyle w:val="Nagwek2"/>
        <w:spacing w:line="240" w:lineRule="auto"/>
        <w:rPr>
          <w:rFonts w:ascii="Arial" w:eastAsiaTheme="minorHAnsi" w:hAnsi="Arial" w:cs="Arial"/>
          <w:b/>
          <w:bCs/>
          <w:color w:val="auto"/>
          <w:sz w:val="28"/>
          <w:szCs w:val="28"/>
        </w:rPr>
      </w:pPr>
      <w:r w:rsidRPr="00C811DE">
        <w:rPr>
          <w:rFonts w:ascii="Arial" w:hAnsi="Arial" w:cs="Arial"/>
          <w:b/>
          <w:bCs/>
          <w:sz w:val="28"/>
          <w:szCs w:val="28"/>
        </w:rPr>
        <w:t>T</w:t>
      </w:r>
      <w:r w:rsidRPr="00C811DE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ydzień 3 (12-16 stycznia 2026r.) : Dbam o siebie – o ciało i o emocje.</w:t>
      </w:r>
    </w:p>
    <w:p w14:paraId="033B7BA4" w14:textId="16FEF911" w:rsidR="00DF4E34" w:rsidRPr="00C811DE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sz w:val="24"/>
          <w:szCs w:val="24"/>
        </w:rPr>
        <w:t xml:space="preserve">Cel tygodnia: </w:t>
      </w:r>
      <w:r w:rsidRPr="00C811DE">
        <w:rPr>
          <w:rFonts w:ascii="Arial" w:hAnsi="Arial" w:cs="Arial"/>
          <w:sz w:val="24"/>
          <w:szCs w:val="24"/>
        </w:rPr>
        <w:t>Wspieranie dzieci w poznawaniu podstawowych sposobów dbania o siebie – o swoje ciało i emocje. Budowanie pewności siebie, poczucia komfortu oraz pozytywnego obrazu własnej osoby.</w:t>
      </w:r>
    </w:p>
    <w:p w14:paraId="1C02F622" w14:textId="77777777" w:rsidR="00DF4E34" w:rsidRPr="00C811DE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sz w:val="24"/>
          <w:szCs w:val="24"/>
        </w:rPr>
        <w:t>Tematy:</w:t>
      </w:r>
    </w:p>
    <w:p w14:paraId="38A928A2" w14:textId="2FF4BF48" w:rsidR="00DF4E34" w:rsidRPr="00C811DE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sz w:val="24"/>
          <w:szCs w:val="24"/>
        </w:rPr>
        <w:t>Poniedziałek – 12.01.2026 – Ja i moje ciało.</w:t>
      </w:r>
      <w:r w:rsidR="00C811DE">
        <w:rPr>
          <w:rFonts w:ascii="Arial" w:hAnsi="Arial" w:cs="Arial"/>
          <w:b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Poznawanie części ciała poprzez zabawę i ruch. Rozwijanie koordynacji ruchowej i orientacji w schemacie własnego ciała. Zabawa dydaktyczna „Gdzie jest…?” –</w:t>
      </w:r>
      <w:r w:rsidR="00C811DE">
        <w:rPr>
          <w:rFonts w:ascii="Arial" w:hAnsi="Arial" w:cs="Arial"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wskazywanie części ciała na sobie i na misiu. Zabawa ruchowa do piosenki „Głowa, ramiona, kolana, pięty”. Zabawa wyciszająca „Moje ciało odpoczywa” – odpoczynek na dywanie przy akompaniamencie muzyki klasycznej - „Aria na strunie G” Jan Sebastian Bach.</w:t>
      </w:r>
    </w:p>
    <w:p w14:paraId="013A7920" w14:textId="0439AC70" w:rsidR="00DF4E34" w:rsidRPr="00C811DE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C811DE">
        <w:rPr>
          <w:rFonts w:ascii="Arial" w:hAnsi="Arial" w:cs="Arial"/>
          <w:sz w:val="24"/>
          <w:szCs w:val="24"/>
        </w:rPr>
        <w:t>ruchowa, naśladowcza, praktyczna.</w:t>
      </w:r>
    </w:p>
    <w:p w14:paraId="72CE97C1" w14:textId="7CED0B88" w:rsidR="00DF4E34" w:rsidRPr="00C811DE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sz w:val="24"/>
          <w:szCs w:val="24"/>
        </w:rPr>
        <w:t>Wtorek – 13.01.2026 - Zdrowe jedzenie daje mi siłę.</w:t>
      </w:r>
      <w:r w:rsidR="00C811DE">
        <w:rPr>
          <w:rFonts w:ascii="Arial" w:hAnsi="Arial" w:cs="Arial"/>
          <w:b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 xml:space="preserve">Prezentacja owoców i warzyw jako niezbędnych elementów diety. Kształtowanie prawidłowych nawyków żywieniowych. Zabawa sensoryczna – dotykanie i wąchanie wybranych owoców i warzyw, próba nazywania. Zabawa ruchowa: „Zrywamy jabłka” – podskoki, sięganie „jabłek”, próba reakcji na odpowiedni sygnał opiekuna. Poznanie utworu „Na straganie” Jana Brzechwy poprzez teatrzyk wykonany przez opiekuna. </w:t>
      </w:r>
    </w:p>
    <w:p w14:paraId="51F53B24" w14:textId="551DD034" w:rsidR="00DF4E34" w:rsidRPr="00C811DE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C811DE">
        <w:rPr>
          <w:rFonts w:ascii="Arial" w:hAnsi="Arial" w:cs="Arial"/>
          <w:sz w:val="24"/>
          <w:szCs w:val="24"/>
        </w:rPr>
        <w:t>oglądowa, sensoryczna, ruchowa, praktyczna.</w:t>
      </w:r>
    </w:p>
    <w:p w14:paraId="11D849AB" w14:textId="60017F47" w:rsidR="00DF4E34" w:rsidRPr="00C811DE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sz w:val="24"/>
          <w:szCs w:val="24"/>
        </w:rPr>
        <w:t>Środa – 14.01.2026 – Moje emocje.</w:t>
      </w:r>
      <w:r w:rsidR="00C811DE">
        <w:rPr>
          <w:rFonts w:ascii="Arial" w:hAnsi="Arial" w:cs="Arial"/>
          <w:b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Wprowadzenie nazw podstawowych emocji (radość, smutek, złość). Wspieranie rozwoju emocjonalnego dziecka poprzez demonstrację plansz prezentujących emocje. Próba wyszukiwania takich samych obrazków. Zabawa sensoryczna z wykorzystaniem piłeczek sensorycznych – masażyk relaksacyjny, kojący emocje. Zabawa naśladowcza „Zrób tak jak ja” – próba naśladowania mimiki oraz gestów.</w:t>
      </w:r>
    </w:p>
    <w:p w14:paraId="3044A826" w14:textId="4040AD79" w:rsidR="00DF4E34" w:rsidRPr="00C811DE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811DE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C811DE">
        <w:rPr>
          <w:rFonts w:ascii="Arial" w:hAnsi="Arial" w:cs="Arial"/>
          <w:sz w:val="24"/>
          <w:szCs w:val="24"/>
        </w:rPr>
        <w:t>słowna, oglądowa, kontaktowo – dotykowa,</w:t>
      </w:r>
      <w:r w:rsidR="00C811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sensoryczna, praktyczna.</w:t>
      </w:r>
    </w:p>
    <w:p w14:paraId="1C045A31" w14:textId="772A914F" w:rsidR="00DF4E34" w:rsidRPr="00C811DE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sz w:val="24"/>
          <w:szCs w:val="24"/>
        </w:rPr>
        <w:t>Czwartek – 15.01.2026 – Jestem ważny i bezpieczny.</w:t>
      </w:r>
      <w:r w:rsidR="00C811DE">
        <w:rPr>
          <w:rFonts w:ascii="Arial" w:hAnsi="Arial" w:cs="Arial"/>
          <w:b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Budowanie poczucia bezpieczeństwa emocjonalnego oraz wzmacnianie pozytywnego obrazu siebie. Integracja grupy oraz budowanie relacji przyjacielskich – rozmowa kierowana „Jak ma na imię ta dziewczynka? Jak ma na imię ten chłopczyk?” – utrwalanie imion koleżanek i kolegów z grupy. Zabawa z misiem – „Miś potrzebuje opieki” – wyzwalanie pozytywnych emocji i empatii względem innych. Praca plastyczna „Mój portret”.</w:t>
      </w:r>
    </w:p>
    <w:p w14:paraId="18389722" w14:textId="230BB129" w:rsidR="00DF4E34" w:rsidRPr="00826C71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Metody: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11DE">
        <w:rPr>
          <w:rFonts w:ascii="Arial" w:hAnsi="Arial" w:cs="Arial"/>
          <w:sz w:val="24"/>
          <w:szCs w:val="24"/>
        </w:rPr>
        <w:t>słowna, praktyczna, oglądowa.</w:t>
      </w:r>
    </w:p>
    <w:p w14:paraId="09D722E1" w14:textId="17F67FF5" w:rsidR="00DF4E34" w:rsidRPr="00C811DE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11DE">
        <w:rPr>
          <w:rFonts w:ascii="Arial" w:hAnsi="Arial" w:cs="Arial"/>
          <w:b/>
          <w:sz w:val="24"/>
          <w:szCs w:val="24"/>
        </w:rPr>
        <w:t>Piątek – 16.01.2026 – Higiena osobista – dbam o czystość i zdrowie – warsztaty na temat higieny.</w:t>
      </w:r>
      <w:r w:rsidRPr="00C811DE">
        <w:rPr>
          <w:rFonts w:ascii="Arial" w:hAnsi="Arial" w:cs="Arial"/>
          <w:sz w:val="24"/>
          <w:szCs w:val="24"/>
        </w:rPr>
        <w:t xml:space="preserve"> Utrwalenie wiedzy na temat konieczności dbania o higienę osobistą. </w:t>
      </w:r>
    </w:p>
    <w:p w14:paraId="1D6BBFF6" w14:textId="2C19A24C" w:rsidR="00DF4E34" w:rsidRPr="00826C71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C811DE">
        <w:rPr>
          <w:rFonts w:ascii="Arial" w:hAnsi="Arial" w:cs="Arial"/>
          <w:sz w:val="24"/>
          <w:szCs w:val="24"/>
        </w:rPr>
        <w:t>słowna, praktyczna, oglądowa.</w:t>
      </w:r>
    </w:p>
    <w:p w14:paraId="0326BDB9" w14:textId="77777777" w:rsidR="00DF4E34" w:rsidRPr="00826C71" w:rsidRDefault="00DF4E34" w:rsidP="00442B91">
      <w:pPr>
        <w:pStyle w:val="Nagwek2"/>
        <w:spacing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826C71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Tydzień 4 (19 – 23 styczeń 2026r.) : Moja rodzina – Dzień Babci i Dziadka.</w:t>
      </w:r>
    </w:p>
    <w:p w14:paraId="3C88F74F" w14:textId="77777777" w:rsid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826C71">
        <w:rPr>
          <w:rFonts w:ascii="Arial" w:hAnsi="Arial" w:cs="Arial"/>
          <w:sz w:val="24"/>
          <w:szCs w:val="24"/>
        </w:rPr>
        <w:t>Budowanie poczucia przynależności do rodziny oraz wzmacnianie więzi emocjonalnych poprzez uwrażliwienie dzieci na okazywanie uczuć tj. (miłość, radość). Rozwijanie mowy dzieci poprzez proste słowa i gesty oraz rozwijanie motoryki dużej i małej.</w:t>
      </w:r>
    </w:p>
    <w:p w14:paraId="1080D8DA" w14:textId="4A5BBDB0" w:rsidR="00DF4E34" w:rsidRPr="00826C71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Tematy:</w:t>
      </w:r>
    </w:p>
    <w:p w14:paraId="75F1A01B" w14:textId="4CBD273D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Poniedziałek – 19.01.2026 –</w:t>
      </w:r>
      <w:bookmarkStart w:id="0" w:name="_Hlk207002753"/>
      <w:r w:rsidRPr="00826C71">
        <w:rPr>
          <w:rFonts w:ascii="Arial" w:hAnsi="Arial" w:cs="Arial"/>
          <w:b/>
          <w:bCs/>
          <w:sz w:val="24"/>
          <w:szCs w:val="24"/>
        </w:rPr>
        <w:t>Moja rodzina.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Dziecko rozpoznaje pojęcie „rodzina” poprzez oglądanie ilustracji członków rodziny. Reaguje na znane słowa : mama, tata, babcia, dziadek oraz nazywa członków rodziny. Rozwija uwagę i koncentrację, poprzez znajomość według możliwości dziecka imion członków rodziny. Zabawa paluszkowa „Rodzina”.</w:t>
      </w:r>
    </w:p>
    <w:p w14:paraId="398CEE0F" w14:textId="2B6C566B" w:rsidR="00DF4E34" w:rsidRPr="00826C71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Metody: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słowna,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naśladowcza,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oglądowa,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kontaktowo – paluszkowa.</w:t>
      </w:r>
    </w:p>
    <w:p w14:paraId="3B3A0C00" w14:textId="1ABF91FB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 xml:space="preserve">Wtorek – 20.01.2026 </w:t>
      </w:r>
      <w:bookmarkEnd w:id="0"/>
      <w:r w:rsidRPr="00826C71">
        <w:rPr>
          <w:rFonts w:ascii="Arial" w:hAnsi="Arial" w:cs="Arial"/>
          <w:b/>
          <w:bCs/>
          <w:sz w:val="24"/>
          <w:szCs w:val="24"/>
        </w:rPr>
        <w:t>– Prezent dla babci i dziadka.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Rozwijanie u dzieci kreatywności oraz ćwiczenie koordynacji ręka – oko poprzez wykonanie obrazka dla dziadka i babci przy użyciu bibuły i ciastoliny. Wzmacnianie u dzieci poczucia sprawstwa. Słuchanie piosenek o rodzinie i próby grania do rytmu na wybranych instrumentach muzycznych (tj. bębenek, marakasy, bum – bum rurki).</w:t>
      </w:r>
    </w:p>
    <w:p w14:paraId="1AE9F9A0" w14:textId="3DCCF877" w:rsidR="00DF4E34" w:rsidRPr="00826C71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Metody: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słowna,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czynna,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projektu,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sensoryczna,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przemienności zabawy,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aprobaty i pochwały.</w:t>
      </w:r>
    </w:p>
    <w:p w14:paraId="291210FF" w14:textId="25D5BA22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Środa – 21.01.2026 – „Babcia – ciepło i miłość.”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Zapoznanie dzieci z pojęciem „babcia” poprzez słuchanie krótkiego wierszyka pt. „Prosty wiersz o babci” Elżbiety Bancerz. Nauka okazywania emocji (uśmiech, przytulanie) podczas zabawy ruchowej „Przytul babcię” (dziecko na znak opiekuna przytula lalkę lub misia).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Rozwijanie motoryki małej poprzez wykonanie pracy plastycznej „serce dla babci” (stemplowanie farbą na kartonie A3 odcisków dłoni).</w:t>
      </w:r>
    </w:p>
    <w:p w14:paraId="240ECF98" w14:textId="09BE2157" w:rsidR="00DF4E34" w:rsidRPr="00826C71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Metody: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sensoryczna,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czynna,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oglądowa,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projektu,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podmiotowego wspierania rozwoju.</w:t>
      </w:r>
    </w:p>
    <w:p w14:paraId="6EBC27BE" w14:textId="2B41E955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Czwartek – 22.01.2026 – „Dziadek –  opiekun i towarzysz zabawy.”</w:t>
      </w:r>
      <w:r w:rsidR="00826C71" w:rsidRP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Budowanie pozytywnego obrazu dziadka jako bliskiej i ważnej osoby, umiejętność wskazania dziadka na ilustracji. Rozwijanie koordynacji ruchowej podczas zabawy „Spacer z dziadkiem”. Umiejętność dostosowania odpowiedniego rekwizytu do postaci dziadka (kapelusz, czapka, krawat itp.). Zabawa ruchowa przy pomocy piłki „Gra z dziadkiem” kształtująca koordynację wzrokowo – ruchową oraz koncentrację małego dziecka.</w:t>
      </w:r>
    </w:p>
    <w:p w14:paraId="71D7C613" w14:textId="451E566B" w:rsidR="00DF4E34" w:rsidRPr="00826C71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Metody: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słowna ,ruchowa,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przemienności zabawy ,naśladowcza ,praktyczna.</w:t>
      </w:r>
    </w:p>
    <w:p w14:paraId="340B83B2" w14:textId="69F04FB3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Piątek – 23.01.2026 –  Wspomnienia z babcią i dziadkiem.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Budowanie więzi emocjonalnej dziecka z rodziną oraz kształtowanie pozytywnych emocji związanych z babcią i dziadkiem poprzez oglądanie ilustracji przedstawiających wspólne chwile z dziadkami. Rozwijanie poczucia bezpieczeństwa i bliskości. Wspieranie rozwoju mowy i komunikacji poprzez rozmowy kierunkowe (tj. Co robimy z babcią i dziadkiem ?). Rozwijanie percepcji sensorycznej i sprawności ruchowej podczas zabawy „Pudełko wspomnień”.</w:t>
      </w:r>
    </w:p>
    <w:p w14:paraId="64708292" w14:textId="4109E812" w:rsidR="00DF4E34" w:rsidRPr="00826C71" w:rsidRDefault="00DF4E34" w:rsidP="00442B9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826C71">
        <w:rPr>
          <w:rFonts w:ascii="Arial" w:hAnsi="Arial" w:cs="Arial"/>
          <w:b/>
          <w:bCs/>
          <w:sz w:val="24"/>
          <w:szCs w:val="24"/>
        </w:rPr>
        <w:t>Metody: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sensoryczna,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słowna,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zabawowa,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oglądowa,</w:t>
      </w:r>
      <w:r w:rsidR="00826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 xml:space="preserve">aprobaty i pochwały. </w:t>
      </w:r>
    </w:p>
    <w:p w14:paraId="0C13A6BF" w14:textId="77777777" w:rsidR="00DF4E34" w:rsidRPr="00826C71" w:rsidRDefault="00DF4E34" w:rsidP="00442B91">
      <w:pPr>
        <w:pStyle w:val="Nagwek2"/>
        <w:spacing w:line="240" w:lineRule="auto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826C71">
        <w:rPr>
          <w:rFonts w:ascii="Arial" w:eastAsia="Calibri" w:hAnsi="Arial" w:cs="Arial"/>
          <w:b/>
          <w:bCs/>
          <w:color w:val="auto"/>
          <w:sz w:val="28"/>
          <w:szCs w:val="28"/>
        </w:rPr>
        <w:lastRenderedPageBreak/>
        <w:t>Tydzień 5 (26 – 30 stycznia 2026r.): Zabawy na śniegu, sporty zimowe.</w:t>
      </w:r>
    </w:p>
    <w:p w14:paraId="4E542FCA" w14:textId="77777777" w:rsid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Cel tygodnia:</w:t>
      </w:r>
      <w:r w:rsidRPr="00826C71">
        <w:rPr>
          <w:rFonts w:ascii="Arial" w:hAnsi="Arial" w:cs="Arial"/>
          <w:sz w:val="24"/>
          <w:szCs w:val="24"/>
        </w:rPr>
        <w:t xml:space="preserve"> Rozwijanie zainteresowania zimową porą oraz aktywnością ruchową na świeżym powietrzu. Zapoznanie dzieci z różnymi formami zabaw na śniegu oraz wybranymi sportami zimowymi. Wspieranie rozwoju motoryki dużej i małej, koordynacji ruchowej, wyobraźni oraz integracji grupy poprzez wspólne działania ruchowe, sensoryczne i plastyczne.</w:t>
      </w:r>
    </w:p>
    <w:p w14:paraId="7197789E" w14:textId="27B4635A" w:rsidR="00DF4E34" w:rsidRPr="00826C71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Tematy:</w:t>
      </w:r>
    </w:p>
    <w:p w14:paraId="0676670C" w14:textId="77777777" w:rsidR="00826C71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Poniedziałek – 26.01.2026 – Zimowe zabawy na śniegu.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Rozmowa kierowana na temat zabaw, które można wykonywać zimą na śniegu (lepienie bałwana, rzucanie śnieżkami, robienie aniołków). Oglądanie ilustracji przedstawiających dzieci bawiące się na śniegu. Zabawa ruchowa „Śnieżne kule” – dzieci turlają piłki naśladując toczenie śnieżnych kul.</w:t>
      </w:r>
    </w:p>
    <w:p w14:paraId="5C046940" w14:textId="3687959F" w:rsidR="00DF4E34" w:rsidRPr="00826C71" w:rsidRDefault="00DF4E34" w:rsidP="00442B91">
      <w:pPr>
        <w:pStyle w:val="Bezodstpw"/>
        <w:rPr>
          <w:rFonts w:ascii="Arial" w:hAnsi="Arial" w:cs="Arial"/>
          <w:b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Metody: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sensoryczna,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aprobaty i pochwały,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praktyczna,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naśladowcza.</w:t>
      </w:r>
    </w:p>
    <w:p w14:paraId="21010A9F" w14:textId="7D165848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Wtorek – 27.01.2026 – Bałwanek – zimowy przyjaciel.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Zapoznanie dzieci z postacią bałwana jako symbolu zimy. Zabawa paluszkowa „Bałwanek” – ilustrowanie ruchem krótkiego wierszyka. Zabawy sensoryczne z wykorzystaniem ryżu (przesypywanie ryżu – naśladowanie sypkiego śniegu, szukanie „bałwankowych skarbów” (guzików) ukrytych w ryżu, ugniatanie ryżu – rozwój percepcji dotykowej).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Praca plastyczna w omawianej tematyce (zbiorowa wykonana na dużym formacie).</w:t>
      </w:r>
    </w:p>
    <w:p w14:paraId="03E4ABBE" w14:textId="0C65F2BC" w:rsidR="00DF4E34" w:rsidRPr="00826C71" w:rsidRDefault="00DF4E34" w:rsidP="00442B91">
      <w:pPr>
        <w:pStyle w:val="Bezodstpw"/>
        <w:rPr>
          <w:rFonts w:ascii="Arial" w:hAnsi="Arial" w:cs="Arial"/>
          <w:b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 xml:space="preserve">Metody: </w:t>
      </w:r>
      <w:r w:rsidRPr="00826C71">
        <w:rPr>
          <w:rFonts w:ascii="Arial" w:hAnsi="Arial" w:cs="Arial"/>
          <w:sz w:val="24"/>
          <w:szCs w:val="24"/>
        </w:rPr>
        <w:t>słowna,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kontaktowo – paluszkowa,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praktyczna,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naśladowcza,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sensoryczna,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oglądowa.</w:t>
      </w:r>
    </w:p>
    <w:p w14:paraId="095836D8" w14:textId="1FDA27D2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Środa – 28.01.2026 – Bezpieczne zabawy zimą – sanki.</w:t>
      </w:r>
      <w:r w:rsidRPr="00826C71">
        <w:rPr>
          <w:rFonts w:ascii="Arial" w:hAnsi="Arial" w:cs="Arial"/>
          <w:sz w:val="24"/>
          <w:szCs w:val="24"/>
        </w:rPr>
        <w:t xml:space="preserve"> Rozmowa na temat jazdy na sankach – oglądanie ilustracji. Omówienie zasad bezpieczeństwa. Wysłuchanie bajki pt. „Przygoda na sankach” Urszuli Piotrowskiej.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Zabawa ruchowo – muzyczna „Z górki na pazurki” – reagowanie ruchem na tempo muzyki (wolno – szybko).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Ćwiczenia równowagi i koordynacji – chodzenie po wyznaczonej linii.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Taniec w kole wiązanym do piosenki pt. „Pora na zimowy sport”.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Praca plastyczna w omawianej tematyce z wykorzystaniem kaszy manny.</w:t>
      </w:r>
    </w:p>
    <w:p w14:paraId="7F5584E1" w14:textId="767186AA" w:rsidR="00DF4E34" w:rsidRPr="00826C71" w:rsidRDefault="00DF4E34" w:rsidP="00442B91">
      <w:pPr>
        <w:pStyle w:val="Bezodstpw"/>
        <w:rPr>
          <w:rFonts w:ascii="Arial" w:hAnsi="Arial" w:cs="Arial"/>
          <w:b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Metody: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naśladowcza,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słowna,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aprobaty i pochwały,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ruchowa.</w:t>
      </w:r>
    </w:p>
    <w:p w14:paraId="0530B42D" w14:textId="5B5CAB2D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Czwartek – 29.01.2026 – Poznajemy sporty zimowe.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Zapoznanie dzieci z wybranymi sportami zimowymi (narciarstwo, łyżwiarstwo, hokej). Oglądanie ilustracji i krótkie rozmowy – co robią sportowcy i jak się poruszają. Rozwijanie zainteresowania aktywnością fizyczną i sportem. Nazywanie przez dzieci sprzętów sportowych (łyżwy, narty, kask itp.).</w:t>
      </w:r>
      <w:r w:rsidR="00826C71">
        <w:rPr>
          <w:rFonts w:ascii="Arial" w:hAnsi="Arial" w:cs="Arial"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Zabawa ruchowa „Narciarze” – naśladowanie ruchów jazdy na nartach, omijanie przeszkód.</w:t>
      </w:r>
    </w:p>
    <w:p w14:paraId="219184E4" w14:textId="485DCED3" w:rsidR="00DF4E34" w:rsidRPr="00826C71" w:rsidRDefault="00DF4E34" w:rsidP="00442B91">
      <w:pPr>
        <w:pStyle w:val="Bezodstpw"/>
        <w:rPr>
          <w:rFonts w:ascii="Arial" w:hAnsi="Arial" w:cs="Arial"/>
          <w:b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Metody: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słowna,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praktyczna,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ruchowa.</w:t>
      </w:r>
    </w:p>
    <w:p w14:paraId="36E73F13" w14:textId="06F38D7B" w:rsidR="00DF4E34" w:rsidRPr="00826C71" w:rsidRDefault="00DF4E34" w:rsidP="00442B9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Piątek – 30.01.2026 – Zimowa olimpiada.</w:t>
      </w:r>
      <w:r w:rsidR="00826C7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Zabawy ruchowe w formie mini „zimowej olimpiady” – stworzenie prostego toru przeszkód. Zachęcenie dzieci do aktywnego udziału i wspólnej zabawy bez rywalizacji. Podsumowanie tygodnia – rozmowy z dziećmi o tym, jakie zabawy zimowe najbardziej im się podobały. „Olimpijskie koła” – praca plastyczna z wykorzystaniem farb.</w:t>
      </w:r>
    </w:p>
    <w:p w14:paraId="47EB9B43" w14:textId="56E41E17" w:rsidR="00DF4E34" w:rsidRPr="00442B91" w:rsidRDefault="00DF4E34" w:rsidP="00442B91">
      <w:pPr>
        <w:pStyle w:val="Bezodstpw"/>
        <w:rPr>
          <w:rFonts w:ascii="Arial" w:hAnsi="Arial" w:cs="Arial"/>
          <w:b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Metody:</w:t>
      </w:r>
      <w:r w:rsidR="00442B9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ruchowa,</w:t>
      </w:r>
      <w:r w:rsidR="00442B9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praktyczna,</w:t>
      </w:r>
      <w:r w:rsidR="00442B9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słowna,</w:t>
      </w:r>
      <w:r w:rsidR="00442B9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naśladowcza,</w:t>
      </w:r>
      <w:r w:rsidR="00442B91">
        <w:rPr>
          <w:rFonts w:ascii="Arial" w:hAnsi="Arial" w:cs="Arial"/>
          <w:b/>
          <w:sz w:val="24"/>
          <w:szCs w:val="24"/>
        </w:rPr>
        <w:t xml:space="preserve"> </w:t>
      </w:r>
      <w:r w:rsidRPr="00826C71">
        <w:rPr>
          <w:rFonts w:ascii="Arial" w:hAnsi="Arial" w:cs="Arial"/>
          <w:sz w:val="24"/>
          <w:szCs w:val="24"/>
        </w:rPr>
        <w:t>aprobaty i pochwały.</w:t>
      </w:r>
    </w:p>
    <w:p w14:paraId="0DFCDE8B" w14:textId="08634B86" w:rsidR="00DF4E34" w:rsidRPr="00826C71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sz w:val="24"/>
          <w:szCs w:val="24"/>
        </w:rPr>
        <w:t>Plan może ulec modyfikacji.</w:t>
      </w:r>
    </w:p>
    <w:p w14:paraId="38F237CA" w14:textId="77777777" w:rsidR="00DF4E34" w:rsidRDefault="00DF4E34" w:rsidP="00442B91">
      <w:pPr>
        <w:pStyle w:val="Bezodstpw"/>
        <w:rPr>
          <w:rFonts w:ascii="Arial" w:hAnsi="Arial" w:cs="Arial"/>
          <w:sz w:val="24"/>
          <w:szCs w:val="24"/>
        </w:rPr>
      </w:pPr>
      <w:r w:rsidRPr="00826C71">
        <w:rPr>
          <w:rFonts w:ascii="Arial" w:hAnsi="Arial" w:cs="Arial"/>
          <w:b/>
          <w:sz w:val="24"/>
          <w:szCs w:val="24"/>
        </w:rPr>
        <w:t>Plan opracowany przez:</w:t>
      </w:r>
      <w:r w:rsidRPr="00826C71">
        <w:rPr>
          <w:rFonts w:ascii="Arial" w:hAnsi="Arial" w:cs="Arial"/>
          <w:sz w:val="24"/>
          <w:szCs w:val="24"/>
        </w:rPr>
        <w:t xml:space="preserve"> Sylwia Ambroziak, Anna Małgorzata Wróbel, Milena Rybicka.</w:t>
      </w:r>
    </w:p>
    <w:p w14:paraId="6F1C357B" w14:textId="150AB699" w:rsidR="00AE3017" w:rsidRPr="00442B91" w:rsidRDefault="00442B91" w:rsidP="00442B91">
      <w:pPr>
        <w:pStyle w:val="Bezodstpw"/>
        <w:rPr>
          <w:rFonts w:ascii="Arial" w:hAnsi="Arial" w:cs="Arial"/>
          <w:sz w:val="24"/>
          <w:szCs w:val="24"/>
        </w:rPr>
      </w:pPr>
      <w:r w:rsidRPr="00442B91">
        <w:rPr>
          <w:rFonts w:ascii="Arial" w:hAnsi="Arial" w:cs="Arial"/>
          <w:b/>
          <w:bCs/>
          <w:sz w:val="24"/>
          <w:szCs w:val="24"/>
        </w:rPr>
        <w:t>Zatwierdził:</w:t>
      </w:r>
      <w:r>
        <w:rPr>
          <w:rFonts w:ascii="Arial" w:hAnsi="Arial" w:cs="Arial"/>
          <w:sz w:val="24"/>
          <w:szCs w:val="24"/>
        </w:rPr>
        <w:t xml:space="preserve"> dyrektor Elżbieta Paks.</w:t>
      </w:r>
    </w:p>
    <w:sectPr w:rsidR="00AE3017" w:rsidRPr="0044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22A0A2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41F56"/>
    <w:multiLevelType w:val="hybridMultilevel"/>
    <w:tmpl w:val="9AFE9D3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9242B"/>
    <w:multiLevelType w:val="hybridMultilevel"/>
    <w:tmpl w:val="A1ACC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0028"/>
    <w:multiLevelType w:val="hybridMultilevel"/>
    <w:tmpl w:val="C2524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2678C"/>
    <w:multiLevelType w:val="hybridMultilevel"/>
    <w:tmpl w:val="A9885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5E31"/>
    <w:multiLevelType w:val="hybridMultilevel"/>
    <w:tmpl w:val="F350E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533BF"/>
    <w:multiLevelType w:val="hybridMultilevel"/>
    <w:tmpl w:val="550651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BB27A7"/>
    <w:multiLevelType w:val="hybridMultilevel"/>
    <w:tmpl w:val="D5FA923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B03E3"/>
    <w:multiLevelType w:val="hybridMultilevel"/>
    <w:tmpl w:val="A83804D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72E56"/>
    <w:multiLevelType w:val="hybridMultilevel"/>
    <w:tmpl w:val="F0743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93645"/>
    <w:multiLevelType w:val="hybridMultilevel"/>
    <w:tmpl w:val="4B849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CA1098"/>
    <w:multiLevelType w:val="hybridMultilevel"/>
    <w:tmpl w:val="BA0A9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B2924"/>
    <w:multiLevelType w:val="hybridMultilevel"/>
    <w:tmpl w:val="D29C6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13AF2"/>
    <w:multiLevelType w:val="hybridMultilevel"/>
    <w:tmpl w:val="13A86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6F08AB"/>
    <w:multiLevelType w:val="hybridMultilevel"/>
    <w:tmpl w:val="9E6E5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D2DA3"/>
    <w:multiLevelType w:val="hybridMultilevel"/>
    <w:tmpl w:val="C1BE3F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74188F"/>
    <w:multiLevelType w:val="hybridMultilevel"/>
    <w:tmpl w:val="B5A292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D37CF7"/>
    <w:multiLevelType w:val="hybridMultilevel"/>
    <w:tmpl w:val="B7FCC3A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75314E"/>
    <w:multiLevelType w:val="hybridMultilevel"/>
    <w:tmpl w:val="DB8C35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E91628"/>
    <w:multiLevelType w:val="hybridMultilevel"/>
    <w:tmpl w:val="40AC86C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6C0BF3"/>
    <w:multiLevelType w:val="hybridMultilevel"/>
    <w:tmpl w:val="41A4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7788B"/>
    <w:multiLevelType w:val="hybridMultilevel"/>
    <w:tmpl w:val="6E123D9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DD1372"/>
    <w:multiLevelType w:val="hybridMultilevel"/>
    <w:tmpl w:val="B7C6D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62667"/>
    <w:multiLevelType w:val="hybridMultilevel"/>
    <w:tmpl w:val="CB4002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5762E"/>
    <w:multiLevelType w:val="hybridMultilevel"/>
    <w:tmpl w:val="CD7A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D48F2"/>
    <w:multiLevelType w:val="hybridMultilevel"/>
    <w:tmpl w:val="15D6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F29C9"/>
    <w:multiLevelType w:val="hybridMultilevel"/>
    <w:tmpl w:val="82B2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E7318"/>
    <w:multiLevelType w:val="hybridMultilevel"/>
    <w:tmpl w:val="70F854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BD77FD"/>
    <w:multiLevelType w:val="hybridMultilevel"/>
    <w:tmpl w:val="C9AA24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3088023">
    <w:abstractNumId w:val="18"/>
  </w:num>
  <w:num w:numId="2" w16cid:durableId="1964385636">
    <w:abstractNumId w:val="26"/>
  </w:num>
  <w:num w:numId="3" w16cid:durableId="723332238">
    <w:abstractNumId w:val="33"/>
  </w:num>
  <w:num w:numId="4" w16cid:durableId="2057269740">
    <w:abstractNumId w:val="19"/>
  </w:num>
  <w:num w:numId="5" w16cid:durableId="1520045106">
    <w:abstractNumId w:val="8"/>
  </w:num>
  <w:num w:numId="6" w16cid:durableId="2093774535">
    <w:abstractNumId w:val="4"/>
  </w:num>
  <w:num w:numId="7" w16cid:durableId="155295578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9006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1898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5335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4836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9182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6762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7440442">
    <w:abstractNumId w:val="6"/>
  </w:num>
  <w:num w:numId="15" w16cid:durableId="466511459">
    <w:abstractNumId w:val="3"/>
  </w:num>
  <w:num w:numId="16" w16cid:durableId="1331521351">
    <w:abstractNumId w:val="21"/>
  </w:num>
  <w:num w:numId="17" w16cid:durableId="1067217987">
    <w:abstractNumId w:val="2"/>
  </w:num>
  <w:num w:numId="18" w16cid:durableId="863330017">
    <w:abstractNumId w:val="9"/>
  </w:num>
  <w:num w:numId="19" w16cid:durableId="152138501">
    <w:abstractNumId w:val="25"/>
  </w:num>
  <w:num w:numId="20" w16cid:durableId="1118186277">
    <w:abstractNumId w:val="31"/>
  </w:num>
  <w:num w:numId="21" w16cid:durableId="87302">
    <w:abstractNumId w:val="11"/>
  </w:num>
  <w:num w:numId="22" w16cid:durableId="1429740632">
    <w:abstractNumId w:val="7"/>
  </w:num>
  <w:num w:numId="23" w16cid:durableId="893930966">
    <w:abstractNumId w:val="23"/>
  </w:num>
  <w:num w:numId="24" w16cid:durableId="960840793">
    <w:abstractNumId w:val="20"/>
  </w:num>
  <w:num w:numId="25" w16cid:durableId="201018712">
    <w:abstractNumId w:val="24"/>
  </w:num>
  <w:num w:numId="26" w16cid:durableId="648020616">
    <w:abstractNumId w:val="22"/>
  </w:num>
  <w:num w:numId="27" w16cid:durableId="2127036528">
    <w:abstractNumId w:val="34"/>
  </w:num>
  <w:num w:numId="28" w16cid:durableId="344064129">
    <w:abstractNumId w:val="1"/>
  </w:num>
  <w:num w:numId="29" w16cid:durableId="1549802009">
    <w:abstractNumId w:val="27"/>
  </w:num>
  <w:num w:numId="30" w16cid:durableId="132138168">
    <w:abstractNumId w:val="0"/>
  </w:num>
  <w:num w:numId="31" w16cid:durableId="1427266279">
    <w:abstractNumId w:val="5"/>
  </w:num>
  <w:num w:numId="32" w16cid:durableId="792089876">
    <w:abstractNumId w:val="12"/>
  </w:num>
  <w:num w:numId="33" w16cid:durableId="107627912">
    <w:abstractNumId w:val="13"/>
  </w:num>
  <w:num w:numId="34" w16cid:durableId="1707483989">
    <w:abstractNumId w:val="15"/>
  </w:num>
  <w:num w:numId="35" w16cid:durableId="860781659">
    <w:abstractNumId w:val="32"/>
  </w:num>
  <w:num w:numId="36" w16cid:durableId="7707051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34"/>
    <w:rsid w:val="00442B91"/>
    <w:rsid w:val="00765A30"/>
    <w:rsid w:val="00826C71"/>
    <w:rsid w:val="00AE3017"/>
    <w:rsid w:val="00C811DE"/>
    <w:rsid w:val="00CA3BAD"/>
    <w:rsid w:val="00CF39EA"/>
    <w:rsid w:val="00D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782B"/>
  <w15:chartTrackingRefBased/>
  <w15:docId w15:val="{BF7324AC-F8DF-4693-875D-5FF5EDC1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F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E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E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E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E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E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E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E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E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E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E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E3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F4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3</cp:revision>
  <dcterms:created xsi:type="dcterms:W3CDTF">2025-12-19T08:36:00Z</dcterms:created>
  <dcterms:modified xsi:type="dcterms:W3CDTF">2025-12-19T09:08:00Z</dcterms:modified>
</cp:coreProperties>
</file>