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1BB4" w14:textId="17A83384" w:rsidR="00417B73" w:rsidRPr="00453CFD" w:rsidRDefault="00417B73" w:rsidP="00346E47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453CFD">
        <w:rPr>
          <w:rFonts w:ascii="Arial" w:hAnsi="Arial" w:cs="Arial"/>
          <w:b/>
          <w:bCs/>
          <w:color w:val="000000" w:themeColor="text1"/>
        </w:rPr>
        <w:t>Zarządzenie nr 6/2019 Dyrektora Żłobka Miejskiego w Łowiczu</w:t>
      </w:r>
      <w:r w:rsidR="0078485F" w:rsidRPr="00453CFD">
        <w:rPr>
          <w:rFonts w:ascii="Arial" w:hAnsi="Arial" w:cs="Arial"/>
          <w:b/>
          <w:bCs/>
          <w:color w:val="000000" w:themeColor="text1"/>
        </w:rPr>
        <w:t xml:space="preserve"> </w:t>
      </w:r>
      <w:r w:rsidRPr="00453CFD">
        <w:rPr>
          <w:rFonts w:ascii="Arial" w:hAnsi="Arial" w:cs="Arial"/>
          <w:b/>
          <w:bCs/>
          <w:color w:val="000000" w:themeColor="text1"/>
        </w:rPr>
        <w:t>z dnia 04.09.2019 r. w sprawie wprowadzenia zmiany w Regulaminie praw dziecka i obowiązków rodzica</w:t>
      </w:r>
    </w:p>
    <w:p w14:paraId="295DD57B" w14:textId="27D6B730" w:rsidR="00417B73" w:rsidRPr="00453CFD" w:rsidRDefault="00417B73" w:rsidP="00346E4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3CFD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0FD3AABA" w14:textId="17844FE7" w:rsidR="00417B73" w:rsidRPr="001B68E2" w:rsidRDefault="00417B73" w:rsidP="00346E47">
      <w:pPr>
        <w:pStyle w:val="Bezodstpw"/>
        <w:rPr>
          <w:rFonts w:ascii="Arial" w:hAnsi="Arial" w:cs="Arial"/>
          <w:sz w:val="24"/>
          <w:szCs w:val="24"/>
        </w:rPr>
      </w:pPr>
      <w:r w:rsidRPr="001B68E2">
        <w:rPr>
          <w:rFonts w:ascii="Arial" w:hAnsi="Arial" w:cs="Arial"/>
          <w:sz w:val="24"/>
          <w:szCs w:val="24"/>
        </w:rPr>
        <w:t>W Regulaminie praw dziecka i obowiązków rodzica wprowadzonego Zarządzeniem nr 5/2019 Dyrektora Żłobka Miejskiego w Łowiczu z dnia 5 sierpnia 2019 r.</w:t>
      </w:r>
      <w:r w:rsidR="00346E47">
        <w:rPr>
          <w:rFonts w:ascii="Arial" w:hAnsi="Arial" w:cs="Arial"/>
          <w:sz w:val="24"/>
          <w:szCs w:val="24"/>
        </w:rPr>
        <w:t xml:space="preserve"> </w:t>
      </w:r>
      <w:r w:rsidRPr="001B68E2">
        <w:rPr>
          <w:rFonts w:ascii="Arial" w:hAnsi="Arial" w:cs="Arial"/>
          <w:sz w:val="24"/>
          <w:szCs w:val="24"/>
        </w:rPr>
        <w:t>wprowadza się zmianę, że w § 6 dodaje się pkt 18, który otrzymuje brzmienie ,,Decyzja o włączeniu diety eliminacyjnej u dziecka w Żłobku powinna być potwierdzona odpowiednim zaświadczeniem lekarskim”.</w:t>
      </w:r>
    </w:p>
    <w:p w14:paraId="46494948" w14:textId="77777777" w:rsidR="00417B73" w:rsidRPr="00453CFD" w:rsidRDefault="00417B73" w:rsidP="00346E4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3CFD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048D3357" w14:textId="77777777" w:rsidR="00417B73" w:rsidRPr="001B68E2" w:rsidRDefault="00417B73" w:rsidP="00346E47">
      <w:pPr>
        <w:pStyle w:val="Bezodstpw"/>
        <w:rPr>
          <w:rFonts w:ascii="Arial" w:hAnsi="Arial" w:cs="Arial"/>
          <w:sz w:val="24"/>
          <w:szCs w:val="24"/>
        </w:rPr>
      </w:pPr>
      <w:r w:rsidRPr="001B68E2">
        <w:rPr>
          <w:rFonts w:ascii="Arial" w:hAnsi="Arial" w:cs="Arial"/>
          <w:sz w:val="24"/>
          <w:szCs w:val="24"/>
        </w:rPr>
        <w:t>Pozostałe zapisy Regulaminu nie ulegają zmianie.</w:t>
      </w:r>
    </w:p>
    <w:p w14:paraId="37F73E76" w14:textId="733E63CF" w:rsidR="00417B73" w:rsidRPr="00453CFD" w:rsidRDefault="00417B73" w:rsidP="00346E4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3CFD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23241501" w14:textId="77777777" w:rsidR="00417B73" w:rsidRPr="001B68E2" w:rsidRDefault="00417B73" w:rsidP="00346E47">
      <w:pPr>
        <w:pStyle w:val="Bezodstpw"/>
        <w:rPr>
          <w:rFonts w:ascii="Arial" w:hAnsi="Arial" w:cs="Arial"/>
          <w:sz w:val="24"/>
          <w:szCs w:val="24"/>
        </w:rPr>
      </w:pPr>
      <w:r w:rsidRPr="001B68E2">
        <w:rPr>
          <w:rFonts w:ascii="Arial" w:hAnsi="Arial" w:cs="Arial"/>
          <w:sz w:val="24"/>
          <w:szCs w:val="24"/>
        </w:rPr>
        <w:t>Zarządzenie wchodzi w życie z dniem podpisania.</w:t>
      </w:r>
    </w:p>
    <w:p w14:paraId="3A467C90" w14:textId="77777777" w:rsidR="00417B73" w:rsidRDefault="00417B73" w:rsidP="00346E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3D2578CE" w14:textId="77777777" w:rsidR="00417B73" w:rsidRPr="003276BA" w:rsidRDefault="00417B73" w:rsidP="00346E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276BA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74439186" w14:textId="3B87DEF5" w:rsidR="004061EC" w:rsidRPr="00346E47" w:rsidRDefault="00417B73" w:rsidP="00346E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276BA">
        <w:rPr>
          <w:rFonts w:ascii="Arial" w:hAnsi="Arial" w:cs="Arial"/>
          <w:color w:val="000000" w:themeColor="text1"/>
          <w:sz w:val="24"/>
          <w:szCs w:val="24"/>
        </w:rPr>
        <w:t xml:space="preserve">Łowicz, dnia </w:t>
      </w:r>
      <w:r>
        <w:rPr>
          <w:rFonts w:ascii="Arial" w:hAnsi="Arial" w:cs="Arial"/>
          <w:color w:val="000000" w:themeColor="text1"/>
          <w:sz w:val="24"/>
          <w:szCs w:val="24"/>
        </w:rPr>
        <w:t>04.09.</w:t>
      </w:r>
      <w:r w:rsidRPr="003276BA">
        <w:rPr>
          <w:rFonts w:ascii="Arial" w:hAnsi="Arial" w:cs="Arial"/>
          <w:color w:val="000000" w:themeColor="text1"/>
          <w:sz w:val="24"/>
          <w:szCs w:val="24"/>
        </w:rPr>
        <w:t>2019 r.</w:t>
      </w:r>
    </w:p>
    <w:sectPr w:rsidR="004061EC" w:rsidRPr="003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346E47"/>
    <w:rsid w:val="004061EC"/>
    <w:rsid w:val="00417B73"/>
    <w:rsid w:val="00453CFD"/>
    <w:rsid w:val="007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2C25"/>
  <w15:chartTrackingRefBased/>
  <w15:docId w15:val="{44807EA1-CF10-4204-844B-C5C0DAB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4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B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4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6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2023-06-23T07:13:00Z</cp:lastPrinted>
  <dcterms:created xsi:type="dcterms:W3CDTF">2021-12-22T08:31:00Z</dcterms:created>
  <dcterms:modified xsi:type="dcterms:W3CDTF">2023-06-23T07:13:00Z</dcterms:modified>
</cp:coreProperties>
</file>