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4108" w14:textId="77777777" w:rsidR="0030429C" w:rsidRPr="00971A85" w:rsidRDefault="0030429C" w:rsidP="0011609E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971A85">
        <w:rPr>
          <w:rFonts w:ascii="Arial" w:hAnsi="Arial" w:cs="Arial"/>
          <w:b/>
          <w:bCs/>
          <w:color w:val="000000" w:themeColor="text1"/>
        </w:rPr>
        <w:t>Zarządzenie nr 5/2019 Dyrektora Żłobka Miejskiego w Łowiczu z dnia 5 sierpnia 2019 w sprawie wprowadzenia Regulaminu praw dziecka i obowiązków rodzica</w:t>
      </w:r>
    </w:p>
    <w:p w14:paraId="4E46AA32" w14:textId="77777777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 podstawie </w:t>
      </w:r>
      <w:r>
        <w:rPr>
          <w:rFonts w:ascii="Arial" w:hAnsi="Arial" w:cs="Arial"/>
          <w:color w:val="000000" w:themeColor="text1"/>
          <w:sz w:val="24"/>
          <w:szCs w:val="24"/>
        </w:rPr>
        <w:t>§ 6 pkt 3 Regulaminu Organizacyjnego Żłobka Miejskiego w Łowiczu stanowiącego załącznik do Zarządzenia Nr 1/2018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Dyrektora Żłobka Miejskiego w Łowiczu z dnia 15 lutego 2018 r.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zarządzam, co następuje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14:paraId="07FC1549" w14:textId="77777777" w:rsidR="0030429C" w:rsidRPr="00971A85" w:rsidRDefault="0030429C" w:rsidP="0011609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71A85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6CC9522E" w14:textId="77777777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Wprowadza się Regulamin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praw dziecka i obowiązków Rodzica, w brzmieniu określonym w załączniku Nr 1 do zarządzenia.</w:t>
      </w:r>
    </w:p>
    <w:p w14:paraId="0262A58D" w14:textId="77777777" w:rsidR="0030429C" w:rsidRPr="00971A85" w:rsidRDefault="0030429C" w:rsidP="0011609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71A85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1D75C8FF" w14:textId="77777777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.Zobowiązuje się wszystkich pracowników Żłobka Miejskiego w Łowiczu i rodziców/prawnych opiekunów do zapoznania z treścią niniejszego Regulaminu oraz przestrzegania postanowień w nim zawartych.</w:t>
      </w:r>
    </w:p>
    <w:p w14:paraId="4AACB003" w14:textId="3B95BB33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Wzór oświadczenia dla rodzica/prawnego opiekuna stanowi załącznik </w:t>
      </w:r>
      <w:r w:rsidR="008219E0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r 2 do niniejszego zarządzenia.</w:t>
      </w:r>
    </w:p>
    <w:p w14:paraId="5DE9379C" w14:textId="77777777" w:rsidR="0030429C" w:rsidRPr="00971A85" w:rsidRDefault="0030429C" w:rsidP="0011609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71A85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57073150" w14:textId="77777777" w:rsidR="0030429C" w:rsidRDefault="0030429C" w:rsidP="0011609E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Zarządzenie wchodzi w życie z dniem popisania.</w:t>
      </w:r>
    </w:p>
    <w:p w14:paraId="49FBBB81" w14:textId="77777777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9551DDA" w14:textId="77777777" w:rsidR="0030429C" w:rsidRDefault="0030429C" w:rsidP="0011609E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6754556"/>
      <w:r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6960B24B" w14:textId="7A3B6D4A" w:rsidR="00435F14" w:rsidRPr="008219E0" w:rsidRDefault="0030429C" w:rsidP="008219E0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Łowicz, dnia 05.08.2019 r.</w:t>
      </w:r>
      <w:bookmarkEnd w:id="0"/>
    </w:p>
    <w:sectPr w:rsidR="00435F14" w:rsidRPr="0082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C"/>
    <w:rsid w:val="0011609E"/>
    <w:rsid w:val="0030429C"/>
    <w:rsid w:val="00435F14"/>
    <w:rsid w:val="008219E0"/>
    <w:rsid w:val="009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A574"/>
  <w15:chartTrackingRefBased/>
  <w15:docId w15:val="{15F870A9-A0F2-4FD5-BB02-E1C6367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29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29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30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2023-06-23T07:21:00Z</cp:lastPrinted>
  <dcterms:created xsi:type="dcterms:W3CDTF">2021-12-22T07:49:00Z</dcterms:created>
  <dcterms:modified xsi:type="dcterms:W3CDTF">2023-06-23T07:22:00Z</dcterms:modified>
</cp:coreProperties>
</file>